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6" w:rsidRPr="004510F8" w:rsidRDefault="004510F8" w:rsidP="005914A6">
      <w:pPr>
        <w:spacing w:after="150" w:line="240" w:lineRule="auto"/>
        <w:ind w:firstLine="2127"/>
        <w:rPr>
          <w:rFonts w:ascii="Times New Roman" w:eastAsia="Times New Roman" w:hAnsi="Times New Roman" w:cs="Times New Roman"/>
          <w:b/>
          <w:sz w:val="28"/>
          <w:szCs w:val="24"/>
          <w:lang w:val="kk-KZ"/>
        </w:rPr>
      </w:pPr>
      <w:r w:rsidRPr="004510F8">
        <w:rPr>
          <w:rFonts w:ascii="Times New Roman" w:eastAsia="Times New Roman" w:hAnsi="Times New Roman" w:cs="Times New Roman"/>
          <w:b/>
          <w:sz w:val="28"/>
          <w:szCs w:val="24"/>
          <w:lang w:val="kk-KZ"/>
        </w:rPr>
        <w:t>2022-2023 оқу жылында «Амангелді орта мектебі» КММ жанындағы мектепалды даярлық сыныбында және «Айгөлек» шағын орталығында тәрбие-білім беру процесі</w:t>
      </w:r>
    </w:p>
    <w:p w:rsidR="000811B4" w:rsidRPr="004510F8" w:rsidRDefault="005914A6" w:rsidP="005914A6">
      <w:pPr>
        <w:spacing w:after="150" w:line="240" w:lineRule="auto"/>
        <w:ind w:firstLine="2127"/>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 xml:space="preserve"> </w:t>
      </w:r>
      <w:r w:rsidR="004510F8" w:rsidRPr="004510F8">
        <w:rPr>
          <w:rFonts w:ascii="Times New Roman" w:eastAsia="Times New Roman" w:hAnsi="Times New Roman" w:cs="Times New Roman"/>
          <w:sz w:val="24"/>
          <w:szCs w:val="24"/>
          <w:lang w:val="kk-KZ"/>
        </w:rPr>
        <w:t>2022-2023 оқу жылында «Амангелді орта мектебі» КММ жанындағы мектепалды даярлық сыныбында және «Айгөлек» шағын орталығында тәрбие-білім беру процесі сәйкес ұйымдастырылды:</w:t>
      </w:r>
    </w:p>
    <w:p w:rsidR="000811B4" w:rsidRPr="004510F8" w:rsidRDefault="000811B4"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 xml:space="preserve">- </w:t>
      </w:r>
      <w:r w:rsidR="004510F8" w:rsidRPr="004510F8">
        <w:rPr>
          <w:rFonts w:ascii="Times New Roman" w:eastAsia="Times New Roman" w:hAnsi="Times New Roman" w:cs="Times New Roman"/>
          <w:sz w:val="24"/>
          <w:szCs w:val="24"/>
          <w:lang w:val="kk-KZ"/>
        </w:rPr>
        <w:t>Мектепке дейінгі тәрбие мен оқытудың мемлекеттік жалпыға міндетті стандартына (Қазақстан Республикасы Білім Министрінің 2022 жылғы 3 тамыздағы № 348 бұйрығы);</w:t>
      </w:r>
      <w:bookmarkStart w:id="0" w:name="_GoBack"/>
      <w:bookmarkEnd w:id="0"/>
    </w:p>
    <w:p w:rsidR="000811B4" w:rsidRPr="004510F8" w:rsidRDefault="000811B4"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 xml:space="preserve">- </w:t>
      </w:r>
      <w:r w:rsidR="004510F8" w:rsidRPr="004510F8">
        <w:rPr>
          <w:rFonts w:ascii="Times New Roman" w:eastAsia="Times New Roman" w:hAnsi="Times New Roman" w:cs="Times New Roman"/>
          <w:sz w:val="24"/>
          <w:szCs w:val="24"/>
          <w:lang w:val="kk-KZ"/>
        </w:rPr>
        <w:t>Мектепке дейінгі тәрбие мен оқытудың үлгілік оқу жоспарлары негізінде әзірленген оқу жұмыс жоспарлары;</w:t>
      </w:r>
    </w:p>
    <w:p w:rsidR="000811B4" w:rsidRPr="004510F8" w:rsidRDefault="000811B4"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 xml:space="preserve">- </w:t>
      </w:r>
      <w:r w:rsidR="004510F8" w:rsidRPr="004510F8">
        <w:rPr>
          <w:rFonts w:ascii="Times New Roman" w:eastAsia="Times New Roman" w:hAnsi="Times New Roman" w:cs="Times New Roman"/>
          <w:sz w:val="24"/>
          <w:szCs w:val="24"/>
          <w:lang w:val="kk-KZ"/>
        </w:rPr>
        <w:t>Мектепке дейінгі тәрбие мен оқытудың үлгілік оқу бағдарламасы (Қазақстан Республикасы Білім және ғылым министрінің міндетін атқарушының 2016 жылғы 12 тамыздағы № 499 бұйрығы).</w:t>
      </w:r>
    </w:p>
    <w:p w:rsidR="000811B4"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Сондай-ақ Мектепке дейінгі ұйымдар қызметінің үлгілік қағидаларын басшылыққа алады (Қазақстан Республикасы Білім Министрінің 2022 жылғы 31 тамыздағы № 385 бұйрығы).</w:t>
      </w:r>
      <w:r w:rsidR="000811B4" w:rsidRPr="004510F8">
        <w:rPr>
          <w:rFonts w:ascii="Times New Roman" w:eastAsia="Times New Roman" w:hAnsi="Times New Roman" w:cs="Times New Roman"/>
          <w:sz w:val="24"/>
          <w:szCs w:val="24"/>
          <w:lang w:val="kk-KZ"/>
        </w:rPr>
        <w:t> </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2022-2023 оқу жылында «Амангелді орта мектебі» КММ жанындағы мектепалды даярлық сыныбында және «Айгөлек» шағын орталығында тәрбие-білім беру процесін жоспарлау кезінде балалар іс-әрекетін ұйымдастырудың әртүрлі нысандарының, әдістері мен тәсілдерінің өзгергіштігі мен қолданылуы, тәрбиеленушілердің мүдделері, қажеттіліктері, жас және жеке ерекшеліктері ескерілді.</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Стандартқа сәйкес «Амангелді орта мектебі» КММ жанындағы «Айгөлек» шағын орталығында жас кезеңділігі:</w:t>
      </w:r>
    </w:p>
    <w:p w:rsidR="004510F8" w:rsidRPr="004510F8" w:rsidRDefault="004510F8" w:rsidP="004510F8">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кіші топ-2 жастағы балалар;</w:t>
      </w:r>
    </w:p>
    <w:p w:rsidR="004510F8" w:rsidRPr="004510F8" w:rsidRDefault="004510F8" w:rsidP="004510F8">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орта топ-3 жастағы балалар;</w:t>
      </w:r>
    </w:p>
    <w:p w:rsidR="00070B01" w:rsidRPr="004510F8" w:rsidRDefault="004510F8" w:rsidP="004510F8">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аға топ-4 жастағы балалар;</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Барлығы 2022-2023 оқу жылында 15 тәрбиеленуші қатысатын 25 баладан тұратын 1 түрлі жастағы топ ұйымдастырылды.</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Мектептің мектепалды сыныбы-5 жастағы балалар. 2022-2023 жылдары «Амангелді орта мектебі» КММ мектепалды даярлық сыныбына 8 бала қатысады.</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Үлгілік оқу бағдарламасының мазмұнын игеру мерзімі-5 жыл, бір жас тобында-1 жыл.</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Балаларды тәрбиелеу мен оқыту деңгейін бақылау баланың жасына сәйкес баланың жетістіктерін бақылау негізінде жүзеге асырылады. Мектепке дейінгі тәрбие мен оқытудың жұмыс оқу бағдарламасының мазмұнын меңгеру бойынша мониторинг жүргізу үшін индикаторлар жүйесі әзірленді.</w:t>
      </w:r>
    </w:p>
    <w:p w:rsidR="00070B01" w:rsidRPr="004510F8" w:rsidRDefault="004510F8" w:rsidP="005914A6">
      <w:pPr>
        <w:spacing w:after="150" w:line="240" w:lineRule="auto"/>
        <w:ind w:firstLine="709"/>
        <w:jc w:val="both"/>
        <w:rPr>
          <w:rFonts w:ascii="Times New Roman" w:eastAsia="Times New Roman" w:hAnsi="Times New Roman" w:cs="Times New Roman"/>
          <w:sz w:val="24"/>
          <w:szCs w:val="24"/>
          <w:lang w:val="kk-KZ"/>
        </w:rPr>
      </w:pPr>
      <w:r w:rsidRPr="004510F8">
        <w:rPr>
          <w:rFonts w:ascii="Times New Roman" w:eastAsia="Times New Roman" w:hAnsi="Times New Roman" w:cs="Times New Roman"/>
          <w:sz w:val="24"/>
          <w:szCs w:val="24"/>
          <w:lang w:val="kk-KZ"/>
        </w:rPr>
        <w:t>Стандарт мектепке дейінгі ұйымның түлегіне қойылатын талаптарды анықтайды – мектепке дейінгі ұйымның түлегі-бұл дене бітімі дамыған, ізденімпаз, бастамашыл, табанды, бейімделуге қабілетті, коммуникативті, өзіне сенімді, командада жұмыс істей алатын, эмоционалды жауап беретін, өзі, отбасы, қоғам (жақын қоғам), мемлекет (ел) туралы алғашқы түсініктері бар тәрбиеленуші, әлем және табиғат.</w:t>
      </w:r>
    </w:p>
    <w:sectPr w:rsidR="00070B01" w:rsidRPr="0045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6C10"/>
    <w:multiLevelType w:val="multilevel"/>
    <w:tmpl w:val="C67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B4"/>
    <w:rsid w:val="00070B01"/>
    <w:rsid w:val="000811B4"/>
    <w:rsid w:val="002B7FB0"/>
    <w:rsid w:val="004510F8"/>
    <w:rsid w:val="005914A6"/>
    <w:rsid w:val="00B20E48"/>
    <w:rsid w:val="00B7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6714">
      <w:bodyDiv w:val="1"/>
      <w:marLeft w:val="0"/>
      <w:marRight w:val="0"/>
      <w:marTop w:val="0"/>
      <w:marBottom w:val="0"/>
      <w:divBdr>
        <w:top w:val="none" w:sz="0" w:space="0" w:color="auto"/>
        <w:left w:val="none" w:sz="0" w:space="0" w:color="auto"/>
        <w:bottom w:val="none" w:sz="0" w:space="0" w:color="auto"/>
        <w:right w:val="none" w:sz="0" w:space="0" w:color="auto"/>
      </w:divBdr>
      <w:divsChild>
        <w:div w:id="1638414270">
          <w:marLeft w:val="0"/>
          <w:marRight w:val="0"/>
          <w:marTop w:val="0"/>
          <w:marBottom w:val="0"/>
          <w:divBdr>
            <w:top w:val="none" w:sz="0" w:space="0" w:color="auto"/>
            <w:left w:val="none" w:sz="0" w:space="0" w:color="auto"/>
            <w:bottom w:val="none" w:sz="0" w:space="0" w:color="auto"/>
            <w:right w:val="none" w:sz="0" w:space="0" w:color="auto"/>
          </w:divBdr>
          <w:divsChild>
            <w:div w:id="786894498">
              <w:marLeft w:val="0"/>
              <w:marRight w:val="0"/>
              <w:marTop w:val="0"/>
              <w:marBottom w:val="0"/>
              <w:divBdr>
                <w:top w:val="none" w:sz="0" w:space="0" w:color="auto"/>
                <w:left w:val="none" w:sz="0" w:space="0" w:color="auto"/>
                <w:bottom w:val="none" w:sz="0" w:space="0" w:color="auto"/>
                <w:right w:val="none" w:sz="0" w:space="0" w:color="auto"/>
              </w:divBdr>
              <w:divsChild>
                <w:div w:id="18765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2023-05-17T14:47:00Z</dcterms:created>
  <dcterms:modified xsi:type="dcterms:W3CDTF">2023-05-17T14:47:00Z</dcterms:modified>
</cp:coreProperties>
</file>